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96" w:type="dxa"/>
        <w:tblInd w:w="-214" w:type="dxa"/>
        <w:tblCellMar>
          <w:left w:w="70" w:type="dxa"/>
          <w:right w:w="70" w:type="dxa"/>
        </w:tblCellMar>
        <w:tblLook w:val="0000" w:firstRow="0" w:lastRow="0" w:firstColumn="0" w:lastColumn="0" w:noHBand="0" w:noVBand="0"/>
      </w:tblPr>
      <w:tblGrid>
        <w:gridCol w:w="10996"/>
      </w:tblGrid>
      <w:tr w:rsidR="00832D47">
        <w:tc>
          <w:tcPr>
            <w:tcW w:w="10996" w:type="dxa"/>
            <w:shd w:val="clear" w:color="auto" w:fill="auto"/>
          </w:tcPr>
          <w:tbl>
            <w:tblPr>
              <w:tblW w:w="10632" w:type="dxa"/>
              <w:tblCellMar>
                <w:left w:w="70" w:type="dxa"/>
                <w:right w:w="70" w:type="dxa"/>
              </w:tblCellMar>
              <w:tblLook w:val="0000" w:firstRow="0" w:lastRow="0" w:firstColumn="0" w:lastColumn="0" w:noHBand="0" w:noVBand="0"/>
            </w:tblPr>
            <w:tblGrid>
              <w:gridCol w:w="7090"/>
              <w:gridCol w:w="3542"/>
            </w:tblGrid>
            <w:tr w:rsidR="00832D47">
              <w:tc>
                <w:tcPr>
                  <w:tcW w:w="7089" w:type="dxa"/>
                  <w:shd w:val="clear" w:color="auto" w:fill="auto"/>
                </w:tcPr>
                <w:p w:rsidR="00832D47" w:rsidRDefault="00DB5C94">
                  <w:pPr>
                    <w:pStyle w:val="Kopfzeile"/>
                    <w:spacing w:line="276" w:lineRule="auto"/>
                    <w:rPr>
                      <w:rFonts w:ascii="Tahoma" w:hAnsi="Tahoma" w:cs="Tahoma"/>
                      <w:color w:val="808080"/>
                      <w:sz w:val="64"/>
                    </w:rPr>
                  </w:pPr>
                  <w:r>
                    <w:rPr>
                      <w:rFonts w:ascii="Tahoma" w:hAnsi="Tahoma" w:cs="Tahoma"/>
                      <w:color w:val="808080"/>
                      <w:sz w:val="72"/>
                    </w:rPr>
                    <w:t>Presseinformation</w:t>
                  </w:r>
                </w:p>
              </w:tc>
              <w:tc>
                <w:tcPr>
                  <w:tcW w:w="3542" w:type="dxa"/>
                  <w:shd w:val="clear" w:color="auto" w:fill="auto"/>
                </w:tcPr>
                <w:p w:rsidR="00832D47" w:rsidRDefault="00832D47">
                  <w:pPr>
                    <w:pStyle w:val="Kopfzeile"/>
                    <w:spacing w:line="276" w:lineRule="auto"/>
                  </w:pPr>
                </w:p>
              </w:tc>
            </w:tr>
          </w:tbl>
          <w:p w:rsidR="00832D47" w:rsidRDefault="00832D47">
            <w:pPr>
              <w:pStyle w:val="Kopfzeile"/>
              <w:spacing w:line="276" w:lineRule="auto"/>
            </w:pPr>
          </w:p>
        </w:tc>
      </w:tr>
    </w:tbl>
    <w:p w:rsidR="00832D47" w:rsidRDefault="00832D47">
      <w:pPr>
        <w:suppressLineNumbers/>
        <w:spacing w:line="276" w:lineRule="auto"/>
        <w:ind w:right="486"/>
        <w:rPr>
          <w:rFonts w:ascii="Tahoma" w:hAnsi="Tahoma" w:cs="Tahoma"/>
        </w:rPr>
      </w:pPr>
    </w:p>
    <w:p w:rsidR="00832D47" w:rsidRDefault="00DB5C94">
      <w:pPr>
        <w:rPr>
          <w:rFonts w:ascii="Tahoma" w:hAnsi="Tahoma" w:cs="Tahoma"/>
        </w:rPr>
      </w:pPr>
      <w:r>
        <w:rPr>
          <w:rFonts w:ascii="Tahoma" w:hAnsi="Tahoma" w:cs="Tahoma"/>
        </w:rPr>
        <w:t>10. Dezember 2019</w:t>
      </w:r>
      <w:r>
        <w:rPr>
          <w:rFonts w:ascii="Tahoma" w:hAnsi="Tahoma" w:cs="Tahoma"/>
        </w:rPr>
        <w:br/>
      </w:r>
      <w:r>
        <w:rPr>
          <w:rFonts w:ascii="Tahoma" w:eastAsia="Times New Roman" w:hAnsi="Tahoma" w:cs="Tahoma"/>
          <w:u w:val="single"/>
          <w:lang w:eastAsia="de-DE"/>
        </w:rPr>
        <w:br/>
      </w:r>
      <w:r>
        <w:rPr>
          <w:rFonts w:ascii="Tahoma" w:hAnsi="Tahoma" w:cs="Tahoma"/>
          <w:b/>
          <w:sz w:val="28"/>
          <w:szCs w:val="28"/>
        </w:rPr>
        <w:t xml:space="preserve">Die Alpenvereine bekennen sich zum alpinen Wintersport – </w:t>
      </w:r>
      <w:r>
        <w:rPr>
          <w:rFonts w:ascii="Tahoma" w:hAnsi="Tahoma" w:cs="Tahoma"/>
          <w:b/>
          <w:sz w:val="28"/>
          <w:szCs w:val="28"/>
        </w:rPr>
        <w:br/>
        <w:t>stellen sich aber gegen den Wettlauf um immer größere Skigebiete</w:t>
      </w:r>
    </w:p>
    <w:p w:rsidR="00832D47" w:rsidRDefault="00DB5C94">
      <w:pPr>
        <w:suppressLineNumbers/>
        <w:spacing w:line="276" w:lineRule="auto"/>
        <w:rPr>
          <w:rFonts w:ascii="Tahoma" w:hAnsi="Tahoma" w:cs="Tahoma"/>
        </w:rPr>
      </w:pPr>
      <w:r>
        <w:rPr>
          <w:rFonts w:ascii="Tahoma" w:hAnsi="Tahoma" w:cs="Tahoma"/>
        </w:rPr>
        <w:t xml:space="preserve">Die Wintersportsaison beginnt. Viele Skigebiete haben bereits geöffnet, einige ziehen in </w:t>
      </w:r>
      <w:r>
        <w:rPr>
          <w:rFonts w:ascii="Tahoma" w:hAnsi="Tahoma" w:cs="Tahoma"/>
        </w:rPr>
        <w:t xml:space="preserve">den nächsten Tagen und Wochen nach. In die Freude auf den Winter mischt sich allerdings auch Sorge. Angesichts von Klimawandel, Artensterben und </w:t>
      </w:r>
      <w:proofErr w:type="spellStart"/>
      <w:r>
        <w:rPr>
          <w:rFonts w:ascii="Tahoma" w:hAnsi="Tahoma" w:cs="Tahoma"/>
        </w:rPr>
        <w:t>Overtourism</w:t>
      </w:r>
      <w:proofErr w:type="spellEnd"/>
      <w:r>
        <w:rPr>
          <w:rFonts w:ascii="Tahoma" w:hAnsi="Tahoma" w:cs="Tahoma"/>
        </w:rPr>
        <w:t xml:space="preserve"> stellen sich viele Menschen die Frage: Wie soll der alpine Skisport der Zukunft aussehen? Als große</w:t>
      </w:r>
      <w:r>
        <w:rPr>
          <w:rFonts w:ascii="Tahoma" w:hAnsi="Tahoma" w:cs="Tahoma"/>
        </w:rPr>
        <w:t xml:space="preserve"> gesellschaftliche Akteure mit viel einschlägiger Erfahrung sehen sich die Alpenvereine in der Pflicht, ihren Standpunkt in diese Debatte einzubringen.</w:t>
      </w:r>
    </w:p>
    <w:p w:rsidR="00832D47" w:rsidRDefault="00DB5C94">
      <w:pPr>
        <w:suppressLineNumbers/>
        <w:spacing w:line="276" w:lineRule="auto"/>
        <w:ind w:right="486"/>
        <w:rPr>
          <w:rFonts w:ascii="Tahoma" w:hAnsi="Tahoma" w:cs="Tahoma"/>
          <w:u w:val="single"/>
        </w:rPr>
      </w:pPr>
      <w:r>
        <w:rPr>
          <w:rFonts w:ascii="Tahoma" w:hAnsi="Tahoma" w:cs="Tahoma"/>
          <w:u w:val="single"/>
        </w:rPr>
        <w:t>Die Alpenvereine akzeptieren bestehende Skigebiete.</w:t>
      </w:r>
    </w:p>
    <w:p w:rsidR="00832D47" w:rsidRDefault="00DB5C94">
      <w:pPr>
        <w:rPr>
          <w:rFonts w:ascii="Tahoma" w:hAnsi="Tahoma" w:cs="Tahoma"/>
          <w:color w:val="0070C0"/>
        </w:rPr>
      </w:pPr>
      <w:r>
        <w:rPr>
          <w:rFonts w:ascii="Tahoma" w:hAnsi="Tahoma" w:cs="Tahoma"/>
        </w:rPr>
        <w:t>Rund die Hälfte der Alpenvereinsmitglieder fährt akt</w:t>
      </w:r>
      <w:r>
        <w:rPr>
          <w:rFonts w:ascii="Tahoma" w:hAnsi="Tahoma" w:cs="Tahoma"/>
        </w:rPr>
        <w:t>iv Ski. Im Vereinsleben spielt Skifahren deshalb eine wichtige Rolle – in all seinen Facetten. Zwar zählt der Pistenskilauf nicht zu den Kernsp</w:t>
      </w:r>
      <w:r w:rsidR="00AA0AB0">
        <w:rPr>
          <w:rFonts w:ascii="Tahoma" w:hAnsi="Tahoma" w:cs="Tahoma"/>
        </w:rPr>
        <w:t>ortarten in den Alpenvereinen – a</w:t>
      </w:r>
      <w:r>
        <w:rPr>
          <w:rFonts w:ascii="Tahoma" w:hAnsi="Tahoma" w:cs="Tahoma"/>
        </w:rPr>
        <w:t>ls Basis und Grundlage für das Skibergsteigen ist er allerdings unumstritten. All</w:t>
      </w:r>
      <w:r>
        <w:rPr>
          <w:rFonts w:ascii="Tahoma" w:hAnsi="Tahoma" w:cs="Tahoma"/>
        </w:rPr>
        <w:t>eine schon deshalb hat er seinen festen Platz in der Ausbildung der Sektionen. Die Alpenvereine sehen aber nicht nur die sportliche Bedeutung des alpinen Wintersports. Er ist kulturell und historisch im Alpenraum tief verwurzelt, die Skigebiete stellen ein</w:t>
      </w:r>
      <w:r>
        <w:rPr>
          <w:rFonts w:ascii="Tahoma" w:hAnsi="Tahoma" w:cs="Tahoma"/>
        </w:rPr>
        <w:t>en wichtigen Pfeiler im breiten touristischen Angebot der Alpen dar.</w:t>
      </w:r>
    </w:p>
    <w:p w:rsidR="00832D47" w:rsidRDefault="00DB5C94">
      <w:pPr>
        <w:suppressLineNumbers/>
        <w:spacing w:line="276" w:lineRule="auto"/>
        <w:ind w:right="486"/>
        <w:rPr>
          <w:rFonts w:ascii="Tahoma" w:hAnsi="Tahoma" w:cs="Tahoma"/>
          <w:u w:val="single"/>
        </w:rPr>
      </w:pPr>
      <w:r>
        <w:rPr>
          <w:rFonts w:ascii="Tahoma" w:hAnsi="Tahoma" w:cs="Tahoma"/>
          <w:u w:val="single"/>
        </w:rPr>
        <w:t>Die Alpenvereine sehen aktuelle Entwicklungen im alpinen Wintersport kritisch.</w:t>
      </w:r>
    </w:p>
    <w:p w:rsidR="00832D47" w:rsidRDefault="00DB5C94">
      <w:pPr>
        <w:suppressLineNumbers/>
        <w:spacing w:line="276" w:lineRule="auto"/>
        <w:rPr>
          <w:rFonts w:ascii="Tahoma" w:hAnsi="Tahoma" w:cs="Tahoma"/>
        </w:rPr>
      </w:pPr>
      <w:r>
        <w:rPr>
          <w:rFonts w:ascii="Tahoma" w:hAnsi="Tahoma" w:cs="Tahoma"/>
        </w:rPr>
        <w:t>Zu einer tragfähigen Zukunft des alpinen Wintersports in den Alpen gehört zweifelsfrei der Erhalt und die Mo</w:t>
      </w:r>
      <w:r>
        <w:rPr>
          <w:rFonts w:ascii="Tahoma" w:hAnsi="Tahoma" w:cs="Tahoma"/>
        </w:rPr>
        <w:t>dernisierung von Skigebieten innerhalb der bestehenden Grenzen. Allerdings stellen sich die Alpenvereine gegen den Wettlauf um immer mehr Pistenkilometer und immer größere Skigebiete und Zusammenschlüsse. Insbesondere sind sie gegen so genannte Erweiterung</w:t>
      </w:r>
      <w:r>
        <w:rPr>
          <w:rFonts w:ascii="Tahoma" w:hAnsi="Tahoma" w:cs="Tahoma"/>
        </w:rPr>
        <w:t xml:space="preserve">en, die Neuerschließungen </w:t>
      </w:r>
      <w:proofErr w:type="gramStart"/>
      <w:r>
        <w:rPr>
          <w:rFonts w:ascii="Tahoma" w:hAnsi="Tahoma" w:cs="Tahoma"/>
        </w:rPr>
        <w:t>gleich kommen</w:t>
      </w:r>
      <w:proofErr w:type="gramEnd"/>
      <w:r>
        <w:rPr>
          <w:rFonts w:ascii="Tahoma" w:hAnsi="Tahoma" w:cs="Tahoma"/>
        </w:rPr>
        <w:t>, und fordern einen Erschließungsstopp für unerschlossene Geländekammern sowie einen umfassenden Gletscherschutz. Denn dabei geht ein rar gewordenes Gut für immer verloren: intakte Naturlandschaft. Die Alpen sind bere</w:t>
      </w:r>
      <w:r>
        <w:rPr>
          <w:rFonts w:ascii="Tahoma" w:hAnsi="Tahoma" w:cs="Tahoma"/>
        </w:rPr>
        <w:t>its jetzt das mit großem Abstand am intensivsten genutzte Hochgebirge der Welt.</w:t>
      </w:r>
    </w:p>
    <w:p w:rsidR="00832D47" w:rsidRDefault="00DB5C94">
      <w:pPr>
        <w:suppressLineNumbers/>
        <w:spacing w:line="276" w:lineRule="auto"/>
        <w:rPr>
          <w:rFonts w:ascii="Tahoma" w:hAnsi="Tahoma" w:cs="Tahoma"/>
          <w:u w:val="single"/>
        </w:rPr>
      </w:pPr>
      <w:r>
        <w:rPr>
          <w:rFonts w:ascii="Tahoma" w:hAnsi="Tahoma" w:cs="Tahoma"/>
          <w:u w:val="single"/>
        </w:rPr>
        <w:t xml:space="preserve">Geplanter Zusammenschluss </w:t>
      </w:r>
      <w:proofErr w:type="spellStart"/>
      <w:r>
        <w:rPr>
          <w:rFonts w:ascii="Tahoma" w:hAnsi="Tahoma" w:cs="Tahoma"/>
          <w:u w:val="single"/>
        </w:rPr>
        <w:t>Pitztal</w:t>
      </w:r>
      <w:proofErr w:type="spellEnd"/>
      <w:r>
        <w:rPr>
          <w:rFonts w:ascii="Tahoma" w:hAnsi="Tahoma" w:cs="Tahoma"/>
          <w:u w:val="single"/>
        </w:rPr>
        <w:t>-Ötztal</w:t>
      </w:r>
    </w:p>
    <w:p w:rsidR="00832D47" w:rsidRDefault="00DB5C94">
      <w:pPr>
        <w:suppressLineNumbers/>
        <w:spacing w:line="276" w:lineRule="auto"/>
        <w:rPr>
          <w:rFonts w:ascii="Tahoma" w:hAnsi="Tahoma" w:cs="Tahoma"/>
        </w:rPr>
      </w:pPr>
      <w:r>
        <w:rPr>
          <w:rFonts w:ascii="Tahoma" w:hAnsi="Tahoma" w:cs="Tahoma"/>
        </w:rPr>
        <w:t>Doch der Nutzungs- und Erschließungsdruck auf die letzten alpinen Freiräume ist größer denn je. Das zeigt auch der geplante Zusammensch</w:t>
      </w:r>
      <w:r>
        <w:rPr>
          <w:rFonts w:ascii="Tahoma" w:hAnsi="Tahoma" w:cs="Tahoma"/>
        </w:rPr>
        <w:t xml:space="preserve">luss der </w:t>
      </w:r>
      <w:proofErr w:type="spellStart"/>
      <w:r>
        <w:rPr>
          <w:rFonts w:ascii="Tahoma" w:hAnsi="Tahoma" w:cs="Tahoma"/>
        </w:rPr>
        <w:t>Pit</w:t>
      </w:r>
      <w:r w:rsidR="00AA0AB0">
        <w:rPr>
          <w:rFonts w:ascii="Tahoma" w:hAnsi="Tahoma" w:cs="Tahoma"/>
        </w:rPr>
        <w:t>ztaler</w:t>
      </w:r>
      <w:proofErr w:type="spellEnd"/>
      <w:r w:rsidR="00AA0AB0">
        <w:rPr>
          <w:rFonts w:ascii="Tahoma" w:hAnsi="Tahoma" w:cs="Tahoma"/>
        </w:rPr>
        <w:t xml:space="preserve"> und Ötztaler Gletschersk</w:t>
      </w:r>
      <w:r>
        <w:rPr>
          <w:rFonts w:ascii="Tahoma" w:hAnsi="Tahoma" w:cs="Tahoma"/>
        </w:rPr>
        <w:t xml:space="preserve">igebiete. </w:t>
      </w:r>
      <w:r>
        <w:rPr>
          <w:rFonts w:ascii="Tahoma" w:hAnsi="Tahoma" w:cs="Tahoma"/>
        </w:rPr>
        <w:br/>
        <w:t>64 Hektar neue Pistenfläche, drei neue Gondelbahnen und ein neues Seilbahnzentrum unterhalb der Braunschweiger Hütte stellen zweifelsfrei einen massiven Eingriff in eine hochsensible Natur dar. Mit dem</w:t>
      </w:r>
      <w:r>
        <w:rPr>
          <w:rFonts w:ascii="Tahoma" w:hAnsi="Tahoma" w:cs="Tahoma"/>
        </w:rPr>
        <w:t xml:space="preserve"> Gebiet rund um den Linken </w:t>
      </w:r>
      <w:proofErr w:type="spellStart"/>
      <w:r>
        <w:rPr>
          <w:rFonts w:ascii="Tahoma" w:hAnsi="Tahoma" w:cs="Tahoma"/>
        </w:rPr>
        <w:t>Fernerkogel</w:t>
      </w:r>
      <w:proofErr w:type="spellEnd"/>
      <w:r>
        <w:rPr>
          <w:rFonts w:ascii="Tahoma" w:hAnsi="Tahoma" w:cs="Tahoma"/>
        </w:rPr>
        <w:t xml:space="preserve"> und den Gletschern </w:t>
      </w:r>
      <w:proofErr w:type="spellStart"/>
      <w:r>
        <w:rPr>
          <w:rFonts w:ascii="Tahoma" w:hAnsi="Tahoma" w:cs="Tahoma"/>
        </w:rPr>
        <w:t>Karlesferner</w:t>
      </w:r>
      <w:proofErr w:type="spellEnd"/>
      <w:r>
        <w:rPr>
          <w:rFonts w:ascii="Tahoma" w:hAnsi="Tahoma" w:cs="Tahoma"/>
        </w:rPr>
        <w:t>, Hangender Ferner und Mittelbergferner würde zugunsten des Massentourismus eine gänzli</w:t>
      </w:r>
      <w:bookmarkStart w:id="0" w:name="_GoBack"/>
      <w:bookmarkEnd w:id="0"/>
      <w:r>
        <w:rPr>
          <w:rFonts w:ascii="Tahoma" w:hAnsi="Tahoma" w:cs="Tahoma"/>
        </w:rPr>
        <w:t>ch ursprüngliche und intakte Hochgebirgslandschaft endgültig zerstört werden. Dabei sollen Gletsche</w:t>
      </w:r>
      <w:r>
        <w:rPr>
          <w:rFonts w:ascii="Tahoma" w:hAnsi="Tahoma" w:cs="Tahoma"/>
        </w:rPr>
        <w:t xml:space="preserve">rvorfelder und Gletschereis für Pisten und Seilbahnstationen abgesprengt, eingeebnet und aufgeschüttet sowie ein Berggrat östlich des Linken </w:t>
      </w:r>
      <w:proofErr w:type="spellStart"/>
      <w:r>
        <w:rPr>
          <w:rFonts w:ascii="Tahoma" w:hAnsi="Tahoma" w:cs="Tahoma"/>
        </w:rPr>
        <w:t>Fernerkog</w:t>
      </w:r>
      <w:r w:rsidR="00AA0AB0">
        <w:rPr>
          <w:rFonts w:ascii="Tahoma" w:hAnsi="Tahoma" w:cs="Tahoma"/>
        </w:rPr>
        <w:t>e</w:t>
      </w:r>
      <w:r>
        <w:rPr>
          <w:rFonts w:ascii="Tahoma" w:hAnsi="Tahoma" w:cs="Tahoma"/>
        </w:rPr>
        <w:t>ls</w:t>
      </w:r>
      <w:proofErr w:type="spellEnd"/>
      <w:r>
        <w:rPr>
          <w:rFonts w:ascii="Tahoma" w:hAnsi="Tahoma" w:cs="Tahoma"/>
        </w:rPr>
        <w:t xml:space="preserve"> um 36 Höhenmeter abgetragen (120.000 m³) werden, um Platz für eine Seilbahnstation zu schaffen. Betrach</w:t>
      </w:r>
      <w:r>
        <w:rPr>
          <w:rFonts w:ascii="Tahoma" w:hAnsi="Tahoma" w:cs="Tahoma"/>
        </w:rPr>
        <w:t xml:space="preserve">tet man das Ausmaß dieser Erschließung, ist der Begriff "Zusammenschluss" wohl eher irreführend. Es entsteht vielmehr ein </w:t>
      </w:r>
      <w:r>
        <w:rPr>
          <w:rFonts w:ascii="Tahoma" w:hAnsi="Tahoma" w:cs="Tahoma"/>
        </w:rPr>
        <w:lastRenderedPageBreak/>
        <w:t>neues Skigebiet. Daher machen sich der Deutsche, der Südtiroler und der Österreichische Alpenverein für den Erhalt alpiner Freiräume s</w:t>
      </w:r>
      <w:r>
        <w:rPr>
          <w:rFonts w:ascii="Tahoma" w:hAnsi="Tahoma" w:cs="Tahoma"/>
        </w:rPr>
        <w:t xml:space="preserve">tark. Gemeinsam haben der DAV und ÖAV eine unmissverständliche Stellungnahme beim Amt der Tiroler Landesregierung eingereicht. Das erklärte Ziel im kommenden Umweltverträglichkeitsprüfungs-Verfahren ist es, aufzuzeigen, dass dieses Großraumprojekt niemals </w:t>
      </w:r>
      <w:r>
        <w:rPr>
          <w:rFonts w:ascii="Tahoma" w:hAnsi="Tahoma" w:cs="Tahoma"/>
        </w:rPr>
        <w:t>umweltverträglich sein kann.</w:t>
      </w:r>
    </w:p>
    <w:p w:rsidR="00832D47" w:rsidRDefault="00DB5C94">
      <w:pPr>
        <w:spacing w:line="276" w:lineRule="auto"/>
        <w:rPr>
          <w:rFonts w:ascii="Tahoma" w:hAnsi="Tahoma" w:cs="Tahoma"/>
        </w:rPr>
      </w:pPr>
      <w:r>
        <w:rPr>
          <w:rFonts w:ascii="Tahoma" w:hAnsi="Tahoma" w:cs="Tahoma"/>
        </w:rPr>
        <w:t xml:space="preserve">Vom Prinzip her ähnliches passiert gerade in Südtirol im </w:t>
      </w:r>
      <w:proofErr w:type="spellStart"/>
      <w:r>
        <w:rPr>
          <w:rFonts w:ascii="Tahoma" w:hAnsi="Tahoma" w:cs="Tahoma"/>
        </w:rPr>
        <w:t>Obervinschgau</w:t>
      </w:r>
      <w:proofErr w:type="spellEnd"/>
      <w:r>
        <w:rPr>
          <w:rFonts w:ascii="Tahoma" w:hAnsi="Tahoma" w:cs="Tahoma"/>
        </w:rPr>
        <w:t xml:space="preserve">, ebenfalls in den Ötztaler Alpen. Dort sorgt der geplante grenzübergreifende Zusammenschluss </w:t>
      </w:r>
      <w:proofErr w:type="spellStart"/>
      <w:r>
        <w:rPr>
          <w:rFonts w:ascii="Tahoma" w:hAnsi="Tahoma" w:cs="Tahoma"/>
        </w:rPr>
        <w:t>Langtaufers-Kaunertal</w:t>
      </w:r>
      <w:proofErr w:type="spellEnd"/>
      <w:r>
        <w:rPr>
          <w:rFonts w:ascii="Tahoma" w:hAnsi="Tahoma" w:cs="Tahoma"/>
        </w:rPr>
        <w:t xml:space="preserve"> für Zündstoff. Im weitgehend </w:t>
      </w:r>
      <w:r>
        <w:rPr>
          <w:rFonts w:ascii="Tahoma" w:hAnsi="Tahoma" w:cs="Tahoma"/>
        </w:rPr>
        <w:t xml:space="preserve">naturbelassenen </w:t>
      </w:r>
      <w:proofErr w:type="spellStart"/>
      <w:r>
        <w:rPr>
          <w:rFonts w:ascii="Tahoma" w:hAnsi="Tahoma" w:cs="Tahoma"/>
        </w:rPr>
        <w:t>Melagtal</w:t>
      </w:r>
      <w:proofErr w:type="spellEnd"/>
      <w:r>
        <w:rPr>
          <w:rFonts w:ascii="Tahoma" w:hAnsi="Tahoma" w:cs="Tahoma"/>
        </w:rPr>
        <w:t xml:space="preserve"> soll ein komplett neues Skigebiet aus dem Boden gestampft werden. Die Südtiroler Landesregierung konnte sich trotz negativer Umweltgutachten bisher zu keiner Entscheidung durchringen. Für die Alpenvereine ist klar: Neuerschließunge</w:t>
      </w:r>
      <w:r>
        <w:rPr>
          <w:rFonts w:ascii="Tahoma" w:hAnsi="Tahoma" w:cs="Tahoma"/>
        </w:rPr>
        <w:t>n in Zeiten der Klimaerwärmung sind ein Tabu.</w:t>
      </w:r>
    </w:p>
    <w:p w:rsidR="00832D47" w:rsidRDefault="00832D47">
      <w:pPr>
        <w:suppressLineNumbers/>
        <w:spacing w:line="276" w:lineRule="auto"/>
        <w:rPr>
          <w:rFonts w:ascii="Tahoma" w:hAnsi="Tahoma" w:cs="Tahoma"/>
        </w:rPr>
      </w:pPr>
    </w:p>
    <w:p w:rsidR="00832D47" w:rsidRDefault="00DB5C94">
      <w:pPr>
        <w:suppressLineNumbers/>
        <w:spacing w:line="276" w:lineRule="auto"/>
        <w:rPr>
          <w:rFonts w:ascii="Tahoma" w:hAnsi="Tahoma" w:cs="Tahoma"/>
          <w:u w:val="single"/>
        </w:rPr>
      </w:pPr>
      <w:r>
        <w:rPr>
          <w:rFonts w:ascii="Tahoma" w:hAnsi="Tahoma" w:cs="Tahoma"/>
          <w:u w:val="single"/>
        </w:rPr>
        <w:t>Situation in Deutschland: Positive Signale am Riedberger Horn</w:t>
      </w:r>
    </w:p>
    <w:p w:rsidR="00832D47" w:rsidRDefault="00DB5C94">
      <w:pPr>
        <w:suppressLineNumbers/>
        <w:spacing w:line="276" w:lineRule="auto"/>
        <w:rPr>
          <w:rFonts w:ascii="Tahoma" w:hAnsi="Tahoma" w:cs="Tahoma"/>
        </w:rPr>
      </w:pPr>
      <w:r>
        <w:rPr>
          <w:rFonts w:ascii="Tahoma" w:hAnsi="Tahoma" w:cs="Tahoma"/>
        </w:rPr>
        <w:t xml:space="preserve">Dass es auch anders geht, zeigen die Entwicklungen am Riedberger Horn im Allgäu. Nach jahrelangem Ringen um die Pläne zu einer Skischaukel und die </w:t>
      </w:r>
      <w:r>
        <w:rPr>
          <w:rFonts w:ascii="Tahoma" w:hAnsi="Tahoma" w:cs="Tahoma"/>
        </w:rPr>
        <w:t xml:space="preserve">damit verbundenen Änderungen des Alpenplans folgte 2019 eine politische Kehrtwende: Keine Skischaukel, keine Neuerschließungen, und die Änderungen am Alpenplan werden zurückgenommen. Nachhaltiger Tourismus statt Neuerschließung – so lautet das neue Motto. </w:t>
      </w:r>
      <w:r>
        <w:rPr>
          <w:rFonts w:ascii="Tahoma" w:hAnsi="Tahoma" w:cs="Tahoma"/>
        </w:rPr>
        <w:t>Das bereits bestehende Skigebiet am Riedberger Horn trägt die neue Orientierung mit und taufte sich deshalb kürzlich um in "Berg-Naturerlebnis Grasgehren." An dieser positiven Entwicklung am Riedberger Horn hat der Deutschen Alpenverein zusammen mit vielen</w:t>
      </w:r>
      <w:r>
        <w:rPr>
          <w:rFonts w:ascii="Tahoma" w:hAnsi="Tahoma" w:cs="Tahoma"/>
        </w:rPr>
        <w:t xml:space="preserve"> Naturschutzverbänden maßgeblich mitgewirkt. Und er ist auch jetzt und in Zukunft bereit, an naturverträglichen Lösungen zur Bewahrung der bestehenden Skigebiete beizutragen.</w:t>
      </w:r>
    </w:p>
    <w:p w:rsidR="00832D47" w:rsidRDefault="00DB5C94">
      <w:pPr>
        <w:suppressLineNumbers/>
        <w:spacing w:line="276" w:lineRule="auto"/>
        <w:ind w:right="486"/>
        <w:rPr>
          <w:rFonts w:ascii="Tahoma" w:hAnsi="Tahoma" w:cs="Tahoma"/>
          <w:u w:val="single"/>
        </w:rPr>
      </w:pPr>
      <w:r>
        <w:rPr>
          <w:rFonts w:ascii="Tahoma" w:hAnsi="Tahoma" w:cs="Tahoma"/>
          <w:u w:val="single"/>
        </w:rPr>
        <w:t>Unsere Alpen sind schön. Noch. Es lohnt sich, dafür zu kämpfen.</w:t>
      </w:r>
    </w:p>
    <w:p w:rsidR="00832D47" w:rsidRDefault="00DB5C94">
      <w:pPr>
        <w:suppressLineNumbers/>
        <w:spacing w:line="276" w:lineRule="auto"/>
        <w:rPr>
          <w:rFonts w:ascii="Tahoma" w:hAnsi="Tahoma" w:cs="Tahoma"/>
        </w:rPr>
      </w:pPr>
      <w:r>
        <w:rPr>
          <w:rFonts w:ascii="Tahoma" w:hAnsi="Tahoma" w:cs="Tahoma"/>
        </w:rPr>
        <w:t>So lautet der Slo</w:t>
      </w:r>
      <w:r>
        <w:rPr>
          <w:rFonts w:ascii="Tahoma" w:hAnsi="Tahoma" w:cs="Tahoma"/>
        </w:rPr>
        <w:t>gan der internationalen Alpenvereins-Kampagne #</w:t>
      </w:r>
      <w:proofErr w:type="spellStart"/>
      <w:r>
        <w:rPr>
          <w:rFonts w:ascii="Tahoma" w:hAnsi="Tahoma" w:cs="Tahoma"/>
        </w:rPr>
        <w:t>unserealpen</w:t>
      </w:r>
      <w:proofErr w:type="spellEnd"/>
      <w:r>
        <w:rPr>
          <w:rFonts w:ascii="Tahoma" w:hAnsi="Tahoma" w:cs="Tahoma"/>
        </w:rPr>
        <w:t>. Schönheit und Bedrohung – im alpinen Wintersport liegen sie nahe beieinander. Skifahren begeistert viele, der alpine Wintersport greift aber in den Naturraum ein. Umso wichtiger ist es im Sinne ei</w:t>
      </w:r>
      <w:r>
        <w:rPr>
          <w:rFonts w:ascii="Tahoma" w:hAnsi="Tahoma" w:cs="Tahoma"/>
        </w:rPr>
        <w:t>ner nachhaltigen Entwicklung des Alpenraums, gerade in diesem Feld die richtigen Weichen zu stellen. Die Alpenvereine kämpfen dafür und möchten einer breiten Öffentlichkeit deutlich machen, wie einzigartig, vielfältig und wertvoll die Alpen sind und dass d</w:t>
      </w:r>
      <w:r>
        <w:rPr>
          <w:rFonts w:ascii="Tahoma" w:hAnsi="Tahoma" w:cs="Tahoma"/>
        </w:rPr>
        <w:t>ieser Natur- und Kulturraum massiv bedroht ist.</w:t>
      </w:r>
    </w:p>
    <w:p w:rsidR="00832D47" w:rsidRDefault="00AA0AB0">
      <w:pPr>
        <w:suppressLineNumbers/>
        <w:spacing w:line="276" w:lineRule="auto"/>
      </w:pPr>
      <w:hyperlink r:id="rId6" w:history="1">
        <w:r w:rsidRPr="00824E9A">
          <w:rPr>
            <w:rStyle w:val="Hyperlink"/>
            <w:rFonts w:ascii="Tahoma" w:hAnsi="Tahoma" w:cs="Tahoma"/>
          </w:rPr>
          <w:t>www.unsere-alpen.org</w:t>
        </w:r>
      </w:hyperlink>
    </w:p>
    <w:p w:rsidR="00832D47" w:rsidRDefault="00832D47">
      <w:pPr>
        <w:suppressLineNumbers/>
        <w:spacing w:line="276" w:lineRule="auto"/>
      </w:pPr>
    </w:p>
    <w:sectPr w:rsidR="00832D47">
      <w:headerReference w:type="default" r:id="rId7"/>
      <w:footerReference w:type="default" r:id="rId8"/>
      <w:pgSz w:w="11906" w:h="16838"/>
      <w:pgMar w:top="1417" w:right="991" w:bottom="765" w:left="1417"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C94" w:rsidRDefault="00DB5C94">
      <w:pPr>
        <w:spacing w:after="0" w:line="240" w:lineRule="auto"/>
      </w:pPr>
      <w:r>
        <w:separator/>
      </w:r>
    </w:p>
  </w:endnote>
  <w:endnote w:type="continuationSeparator" w:id="0">
    <w:p w:rsidR="00DB5C94" w:rsidRDefault="00DB5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SC Regular">
    <w:panose1 w:val="00000000000000000000"/>
    <w:charset w:val="00"/>
    <w:family w:val="roman"/>
    <w:notTrueType/>
    <w:pitch w:val="default"/>
  </w:font>
  <w:font w:name="Noto Sans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D47" w:rsidRDefault="00832D47">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C94" w:rsidRDefault="00DB5C94">
      <w:pPr>
        <w:spacing w:after="0" w:line="240" w:lineRule="auto"/>
      </w:pPr>
      <w:r>
        <w:separator/>
      </w:r>
    </w:p>
  </w:footnote>
  <w:footnote w:type="continuationSeparator" w:id="0">
    <w:p w:rsidR="00DB5C94" w:rsidRDefault="00DB5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D47" w:rsidRDefault="00DB5C94">
    <w:pPr>
      <w:pStyle w:val="Kopfzeile"/>
    </w:pPr>
    <w:r>
      <w:rPr>
        <w:noProof/>
      </w:rPr>
      <w:drawing>
        <wp:anchor distT="0" distB="0" distL="114300" distR="114300" simplePos="0" relativeHeight="3" behindDoc="1" locked="0" layoutInCell="1" allowOverlap="1">
          <wp:simplePos x="0" y="0"/>
          <wp:positionH relativeFrom="margin">
            <wp:posOffset>908685</wp:posOffset>
          </wp:positionH>
          <wp:positionV relativeFrom="paragraph">
            <wp:posOffset>-131445</wp:posOffset>
          </wp:positionV>
          <wp:extent cx="3962400" cy="438150"/>
          <wp:effectExtent l="0" t="0" r="0" b="0"/>
          <wp:wrapSquare wrapText="bothSides"/>
          <wp:docPr id="1" name="Bild 5" descr="Dreierlogo_DAV_OeAV_AVS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5" descr="Dreierlogo_DAV_OeAV_AVS_1c"/>
                  <pic:cNvPicPr>
                    <a:picLocks noChangeAspect="1" noChangeArrowheads="1"/>
                  </pic:cNvPicPr>
                </pic:nvPicPr>
                <pic:blipFill>
                  <a:blip r:embed="rId1"/>
                  <a:stretch>
                    <a:fillRect/>
                  </a:stretch>
                </pic:blipFill>
                <pic:spPr bwMode="auto">
                  <a:xfrm>
                    <a:off x="0" y="0"/>
                    <a:ext cx="3962400" cy="4381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D47"/>
    <w:rsid w:val="00832D47"/>
    <w:rsid w:val="00AA0AB0"/>
    <w:rsid w:val="00DB5C94"/>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C22DD"/>
  <w15:docId w15:val="{7BA79A27-DA0B-4C99-8FA4-89F43AF25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60" w:line="259" w:lineRule="auto"/>
    </w:pPr>
  </w:style>
  <w:style w:type="paragraph" w:styleId="berschrift1">
    <w:name w:val="heading 1"/>
    <w:basedOn w:val="Standard"/>
    <w:uiPriority w:val="9"/>
    <w:qFormat/>
    <w:rsid w:val="002814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semiHidden/>
    <w:unhideWhenUsed/>
    <w:qFormat/>
    <w:rsid w:val="00C07A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qFormat/>
    <w:rsid w:val="00B27459"/>
    <w:pPr>
      <w:keepNext/>
      <w:suppressLineNumbers/>
      <w:spacing w:after="0" w:line="312" w:lineRule="auto"/>
      <w:outlineLvl w:val="2"/>
    </w:pPr>
    <w:rPr>
      <w:rFonts w:ascii="Arial" w:eastAsia="Times New Roman" w:hAnsi="Arial" w:cs="Times New Roman"/>
      <w:szCs w:val="20"/>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uiPriority w:val="99"/>
    <w:semiHidden/>
    <w:qFormat/>
    <w:rsid w:val="005A6B90"/>
    <w:rPr>
      <w:rFonts w:ascii="Segoe UI" w:hAnsi="Segoe UI" w:cs="Segoe UI"/>
      <w:sz w:val="18"/>
      <w:szCs w:val="18"/>
    </w:rPr>
  </w:style>
  <w:style w:type="character" w:customStyle="1" w:styleId="berschrift3Zchn">
    <w:name w:val="Überschrift 3 Zchn"/>
    <w:basedOn w:val="Absatz-Standardschriftart"/>
    <w:qFormat/>
    <w:rsid w:val="00B27459"/>
    <w:rPr>
      <w:rFonts w:ascii="Arial" w:eastAsia="Times New Roman" w:hAnsi="Arial" w:cs="Times New Roman"/>
      <w:szCs w:val="20"/>
      <w:u w:val="single"/>
      <w:lang w:eastAsia="de-DE"/>
    </w:rPr>
  </w:style>
  <w:style w:type="character" w:customStyle="1" w:styleId="InternetLink">
    <w:name w:val="Internet Link"/>
    <w:uiPriority w:val="99"/>
    <w:rsid w:val="00B27459"/>
    <w:rPr>
      <w:color w:val="0000FF"/>
      <w:u w:val="single"/>
    </w:rPr>
  </w:style>
  <w:style w:type="character" w:customStyle="1" w:styleId="KopfzeileZchn">
    <w:name w:val="Kopfzeile Zchn"/>
    <w:basedOn w:val="Absatz-Standardschriftart"/>
    <w:link w:val="Kopfzeile"/>
    <w:qFormat/>
    <w:rsid w:val="00B27459"/>
    <w:rPr>
      <w:rFonts w:ascii="Times New Roman" w:eastAsia="Times New Roman" w:hAnsi="Times New Roman" w:cs="Times New Roman"/>
      <w:sz w:val="20"/>
      <w:szCs w:val="20"/>
      <w:lang w:eastAsia="de-DE"/>
    </w:rPr>
  </w:style>
  <w:style w:type="character" w:customStyle="1" w:styleId="berschrift2Zchn">
    <w:name w:val="Überschrift 2 Zchn"/>
    <w:basedOn w:val="Absatz-Standardschriftart"/>
    <w:uiPriority w:val="9"/>
    <w:semiHidden/>
    <w:qFormat/>
    <w:rsid w:val="00C07A65"/>
    <w:rPr>
      <w:rFonts w:asciiTheme="majorHAnsi" w:eastAsiaTheme="majorEastAsia" w:hAnsiTheme="majorHAnsi" w:cstheme="majorBidi"/>
      <w:color w:val="2E74B5" w:themeColor="accent1" w:themeShade="BF"/>
      <w:sz w:val="26"/>
      <w:szCs w:val="26"/>
    </w:rPr>
  </w:style>
  <w:style w:type="character" w:customStyle="1" w:styleId="Textkrper3Zchn">
    <w:name w:val="Textkörper 3 Zchn"/>
    <w:basedOn w:val="Absatz-Standardschriftart"/>
    <w:link w:val="Textkrper3"/>
    <w:qFormat/>
    <w:rsid w:val="00B16314"/>
    <w:rPr>
      <w:rFonts w:ascii="Times New Roman" w:eastAsia="Times New Roman" w:hAnsi="Times New Roman" w:cs="Times New Roman"/>
      <w:b/>
      <w:bCs/>
      <w:sz w:val="26"/>
      <w:szCs w:val="24"/>
      <w:lang w:eastAsia="de-DE"/>
    </w:rPr>
  </w:style>
  <w:style w:type="character" w:customStyle="1" w:styleId="Textkrper2Zchn">
    <w:name w:val="Textkörper 2 Zchn"/>
    <w:basedOn w:val="Absatz-Standardschriftart"/>
    <w:link w:val="Textkrper2"/>
    <w:qFormat/>
    <w:rsid w:val="00226C81"/>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uiPriority w:val="9"/>
    <w:qFormat/>
    <w:rsid w:val="0028145C"/>
    <w:rPr>
      <w:rFonts w:asciiTheme="majorHAnsi" w:eastAsiaTheme="majorEastAsia" w:hAnsiTheme="majorHAnsi" w:cstheme="majorBidi"/>
      <w:color w:val="2E74B5" w:themeColor="accent1" w:themeShade="BF"/>
      <w:sz w:val="32"/>
      <w:szCs w:val="32"/>
    </w:rPr>
  </w:style>
  <w:style w:type="character" w:customStyle="1" w:styleId="FuzeileZchn">
    <w:name w:val="Fußzeile Zchn"/>
    <w:basedOn w:val="Absatz-Standardschriftart"/>
    <w:link w:val="Fuzeile"/>
    <w:uiPriority w:val="99"/>
    <w:qFormat/>
    <w:rsid w:val="00866F82"/>
  </w:style>
  <w:style w:type="character" w:customStyle="1" w:styleId="ListLabel1">
    <w:name w:val="ListLabel 1"/>
    <w:qFormat/>
    <w:rPr>
      <w:rFonts w:eastAsia="Calibri"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ascii="Tahoma" w:hAnsi="Tahoma" w:cs="Tahoma"/>
    </w:rPr>
  </w:style>
  <w:style w:type="paragraph" w:customStyle="1" w:styleId="Heading">
    <w:name w:val="Heading"/>
    <w:basedOn w:val="Standard"/>
    <w:next w:val="Textkrper"/>
    <w:qFormat/>
    <w:pPr>
      <w:keepNext/>
      <w:spacing w:before="240" w:after="120"/>
    </w:pPr>
    <w:rPr>
      <w:rFonts w:ascii="Liberation Sans" w:eastAsia="Noto Sans SC Regular" w:hAnsi="Liberation Sans" w:cs="Noto Sans Devanagari"/>
      <w:sz w:val="28"/>
      <w:szCs w:val="28"/>
    </w:rPr>
  </w:style>
  <w:style w:type="paragraph" w:styleId="Textkrper">
    <w:name w:val="Body Text"/>
    <w:basedOn w:val="Standard"/>
    <w:pPr>
      <w:spacing w:after="140" w:line="276" w:lineRule="auto"/>
    </w:p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 w:val="24"/>
      <w:szCs w:val="24"/>
    </w:rPr>
  </w:style>
  <w:style w:type="paragraph" w:customStyle="1" w:styleId="Index">
    <w:name w:val="Index"/>
    <w:basedOn w:val="Standard"/>
    <w:qFormat/>
    <w:pPr>
      <w:suppressLineNumbers/>
    </w:pPr>
    <w:rPr>
      <w:rFonts w:cs="Noto Sans Devanagari"/>
    </w:rPr>
  </w:style>
  <w:style w:type="paragraph" w:styleId="Listenabsatz">
    <w:name w:val="List Paragraph"/>
    <w:basedOn w:val="Standard"/>
    <w:uiPriority w:val="34"/>
    <w:qFormat/>
    <w:rsid w:val="00F43886"/>
    <w:pPr>
      <w:ind w:left="720"/>
      <w:contextualSpacing/>
    </w:pPr>
  </w:style>
  <w:style w:type="paragraph" w:styleId="StandardWeb">
    <w:name w:val="Normal (Web)"/>
    <w:basedOn w:val="Standard"/>
    <w:uiPriority w:val="99"/>
    <w:unhideWhenUsed/>
    <w:qFormat/>
    <w:rsid w:val="00DD45EE"/>
    <w:pPr>
      <w:spacing w:beforeAutospacing="1"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qFormat/>
    <w:rsid w:val="005A6B90"/>
    <w:pPr>
      <w:spacing w:after="0" w:line="240" w:lineRule="auto"/>
    </w:pPr>
    <w:rPr>
      <w:rFonts w:ascii="Segoe UI" w:hAnsi="Segoe UI" w:cs="Segoe UI"/>
      <w:sz w:val="18"/>
      <w:szCs w:val="18"/>
    </w:rPr>
  </w:style>
  <w:style w:type="paragraph" w:styleId="Kopfzeile">
    <w:name w:val="header"/>
    <w:basedOn w:val="Standard"/>
    <w:link w:val="KopfzeileZchn"/>
    <w:rsid w:val="00B27459"/>
    <w:pPr>
      <w:tabs>
        <w:tab w:val="center" w:pos="4536"/>
        <w:tab w:val="right" w:pos="9072"/>
      </w:tabs>
      <w:spacing w:after="0" w:line="312" w:lineRule="auto"/>
    </w:pPr>
    <w:rPr>
      <w:rFonts w:ascii="Times New Roman" w:eastAsia="Times New Roman" w:hAnsi="Times New Roman" w:cs="Times New Roman"/>
      <w:sz w:val="20"/>
      <w:szCs w:val="20"/>
      <w:lang w:eastAsia="de-DE"/>
    </w:rPr>
  </w:style>
  <w:style w:type="paragraph" w:styleId="Textkrper3">
    <w:name w:val="Body Text 3"/>
    <w:basedOn w:val="Standard"/>
    <w:link w:val="Textkrper3Zchn"/>
    <w:qFormat/>
    <w:rsid w:val="00B16314"/>
    <w:pPr>
      <w:spacing w:after="0" w:line="400" w:lineRule="atLeast"/>
      <w:textAlignment w:val="baseline"/>
    </w:pPr>
    <w:rPr>
      <w:rFonts w:ascii="Times New Roman" w:eastAsia="Times New Roman" w:hAnsi="Times New Roman" w:cs="Times New Roman"/>
      <w:b/>
      <w:bCs/>
      <w:sz w:val="26"/>
      <w:szCs w:val="24"/>
      <w:lang w:eastAsia="de-DE"/>
    </w:rPr>
  </w:style>
  <w:style w:type="paragraph" w:styleId="Textkrper2">
    <w:name w:val="Body Text 2"/>
    <w:basedOn w:val="Standard"/>
    <w:link w:val="Textkrper2Zchn"/>
    <w:qFormat/>
    <w:rsid w:val="00226C81"/>
    <w:pPr>
      <w:spacing w:after="120" w:line="480" w:lineRule="auto"/>
    </w:pPr>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866F82"/>
    <w:pPr>
      <w:tabs>
        <w:tab w:val="center" w:pos="4536"/>
        <w:tab w:val="right" w:pos="9072"/>
      </w:tabs>
      <w:spacing w:after="0" w:line="240" w:lineRule="auto"/>
    </w:pPr>
  </w:style>
  <w:style w:type="character" w:styleId="Hyperlink">
    <w:name w:val="Hyperlink"/>
    <w:basedOn w:val="Absatz-Standardschriftart"/>
    <w:uiPriority w:val="99"/>
    <w:unhideWhenUsed/>
    <w:rsid w:val="00AA0A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sere-alpen.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785</Words>
  <Characters>4948</Characters>
  <Application>Microsoft Office Word</Application>
  <DocSecurity>0</DocSecurity>
  <Lines>41</Lines>
  <Paragraphs>11</Paragraphs>
  <ScaleCrop>false</ScaleCrop>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Hummel</dc:creator>
  <dc:description/>
  <cp:lastModifiedBy>Peter Neuner</cp:lastModifiedBy>
  <cp:revision>18</cp:revision>
  <cp:lastPrinted>2018-09-24T14:56:00Z</cp:lastPrinted>
  <dcterms:created xsi:type="dcterms:W3CDTF">2019-12-05T12:15:00Z</dcterms:created>
  <dcterms:modified xsi:type="dcterms:W3CDTF">2019-12-10T11:03:00Z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